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A" w:rsidRPr="006553D4" w:rsidRDefault="00534C0D" w:rsidP="00167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C0D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обенности речевого развития "/>
          </v:shape>
        </w:pict>
      </w:r>
      <w:r w:rsidRPr="00534C0D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517.5pt;height:57pt" adj=",10800" fillcolor="#3cf" strokecolor="#009" strokeweight="1pt">
            <v:shadow on="t" color="#009" offset="7pt,-7pt"/>
            <v:textpath style="font-family:&quot;Impact&quot;;v-text-spacing:52429f;v-text-kern:t" trim="t" fitpath="t" string="детей  раннего  и    &#10;младшего дошкольного  возраста&#10;&#10;"/>
          </v:shape>
        </w:pict>
      </w:r>
      <w:r w:rsidR="001671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E687A" w:rsidRPr="00B056E4">
        <w:rPr>
          <w:rFonts w:ascii="Times New Roman" w:hAnsi="Times New Roman" w:cs="Times New Roman"/>
          <w:b/>
          <w:sz w:val="28"/>
          <w:szCs w:val="28"/>
        </w:rPr>
        <w:t>Нарушения речевого развития</w:t>
      </w:r>
      <w:r w:rsidR="006E687A" w:rsidRPr="006553D4">
        <w:rPr>
          <w:rFonts w:ascii="Times New Roman" w:hAnsi="Times New Roman" w:cs="Times New Roman"/>
          <w:sz w:val="28"/>
          <w:szCs w:val="28"/>
        </w:rPr>
        <w:t xml:space="preserve"> – одна из наиболее часто встречаемых проблем, волнующих родителей. Причем диапазон таких нарушений велик и колеблется от неправильного произношения отдельных звуков до полного отсутствия средств общения.</w:t>
      </w:r>
    </w:p>
    <w:p w:rsidR="006E687A" w:rsidRPr="006553D4" w:rsidRDefault="00061358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996315</wp:posOffset>
            </wp:positionV>
            <wp:extent cx="2162175" cy="1757045"/>
            <wp:effectExtent l="190500" t="152400" r="180975" b="128905"/>
            <wp:wrapTight wrapText="bothSides">
              <wp:wrapPolygon edited="0">
                <wp:start x="0" y="-1874"/>
                <wp:lineTo x="-1142" y="-1171"/>
                <wp:lineTo x="-1903" y="234"/>
                <wp:lineTo x="-1903" y="20609"/>
                <wp:lineTo x="-571" y="23185"/>
                <wp:lineTo x="0" y="23185"/>
                <wp:lineTo x="21505" y="23185"/>
                <wp:lineTo x="22076" y="23185"/>
                <wp:lineTo x="23408" y="21311"/>
                <wp:lineTo x="23408" y="703"/>
                <wp:lineTo x="22456" y="-1405"/>
                <wp:lineTo x="21505" y="-1874"/>
                <wp:lineTo x="0" y="-1874"/>
              </wp:wrapPolygon>
            </wp:wrapTight>
            <wp:docPr id="1" name="Рисунок 1" descr="C:\Users\Юлия\Desktop\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артин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48" t="2632" r="2699" b="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E687A" w:rsidRPr="006553D4">
        <w:rPr>
          <w:rFonts w:ascii="Times New Roman" w:hAnsi="Times New Roman" w:cs="Times New Roman"/>
          <w:sz w:val="28"/>
          <w:szCs w:val="28"/>
        </w:rPr>
        <w:t xml:space="preserve">Часто у родителей возникают вопросы: что является нормой речевого развития и когда необходимо экстренное вмешательство специалистов. Ведь чем раньше нормализована речь ребенка, тем более благоприятным будет прогноз его дальнейшего развития. </w:t>
      </w:r>
    </w:p>
    <w:p w:rsidR="006E687A" w:rsidRPr="006553D4" w:rsidRDefault="006E687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6E4">
        <w:rPr>
          <w:rFonts w:ascii="Times New Roman" w:hAnsi="Times New Roman" w:cs="Times New Roman"/>
          <w:b/>
          <w:sz w:val="28"/>
          <w:szCs w:val="28"/>
        </w:rPr>
        <w:t>Наиболее чувствительный</w:t>
      </w:r>
      <w:r w:rsidRPr="006553D4">
        <w:rPr>
          <w:rFonts w:ascii="Times New Roman" w:hAnsi="Times New Roman" w:cs="Times New Roman"/>
          <w:sz w:val="28"/>
          <w:szCs w:val="28"/>
        </w:rPr>
        <w:t xml:space="preserve">, или сенситивный, период для развития речи – </w:t>
      </w:r>
      <w:r w:rsidRPr="00B056E4">
        <w:rPr>
          <w:rFonts w:ascii="Times New Roman" w:hAnsi="Times New Roman" w:cs="Times New Roman"/>
          <w:b/>
          <w:sz w:val="28"/>
          <w:szCs w:val="28"/>
        </w:rPr>
        <w:t>период дошкольного возраста</w:t>
      </w:r>
      <w:r w:rsidRPr="006553D4">
        <w:rPr>
          <w:rFonts w:ascii="Times New Roman" w:hAnsi="Times New Roman" w:cs="Times New Roman"/>
          <w:sz w:val="28"/>
          <w:szCs w:val="28"/>
        </w:rPr>
        <w:t xml:space="preserve">. Особенно продуктивным и важным является период раннего и младшего дошкольного возраста. В течение этого короткого периода ребенок овладевает основными закономерностями языка, а любые нарушения речевого развития в этом возрасте трактуются специалистами как задержка речевого развития. </w:t>
      </w:r>
    </w:p>
    <w:p w:rsidR="006E687A" w:rsidRPr="00B056E4" w:rsidRDefault="006E687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E4">
        <w:rPr>
          <w:rFonts w:ascii="Times New Roman" w:hAnsi="Times New Roman" w:cs="Times New Roman"/>
          <w:b/>
          <w:sz w:val="28"/>
          <w:szCs w:val="28"/>
        </w:rPr>
        <w:t xml:space="preserve">Задержка темпов речевого развития может быть как функционального, так и органического характера. </w:t>
      </w:r>
    </w:p>
    <w:p w:rsidR="002D2D9A" w:rsidRPr="006553D4" w:rsidRDefault="006E687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hAnsi="Times New Roman" w:cs="Times New Roman"/>
          <w:sz w:val="28"/>
          <w:szCs w:val="28"/>
        </w:rPr>
        <w:t xml:space="preserve">К первой группе (задержка функционального характера) можно отнести неправильные методы воспитания в семье или детском учреждении, заключающиеся в недостаточном внимании к ребенку со стороны взрослых, либо, наоборот, </w:t>
      </w:r>
      <w:proofErr w:type="spellStart"/>
      <w:r w:rsidRPr="006553D4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6553D4">
        <w:rPr>
          <w:rFonts w:ascii="Times New Roman" w:hAnsi="Times New Roman" w:cs="Times New Roman"/>
          <w:sz w:val="28"/>
          <w:szCs w:val="28"/>
        </w:rPr>
        <w:t xml:space="preserve">. </w:t>
      </w:r>
      <w:r w:rsidR="006553D4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Достижения технического прогресса неоднозначно влияют на развитие детского организма, его центральной нервной системы, речи. На первом месте в списке вредных факторов – телевизор. В некоторых семьях он работает часами как фон. Малыш слышит быструю, непонятную речь – это может привести к психологическим и речевым комплексам. Протёртое питание (пюре) тоже, как ни странно, мешает формированию речи. Если ребёнок употребляет в основном мягкую, перетёртую </w:t>
      </w:r>
      <w:r w:rsidR="006553D4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пищу, это тормозит развитие его органов артикуляции, что отражается на речевой функции. </w:t>
      </w:r>
      <w:r w:rsidRPr="006553D4">
        <w:rPr>
          <w:rFonts w:ascii="Times New Roman" w:hAnsi="Times New Roman" w:cs="Times New Roman"/>
          <w:sz w:val="28"/>
          <w:szCs w:val="28"/>
        </w:rPr>
        <w:t xml:space="preserve">Часто проявления задержки речевого развития усугубляются частыми болезнями ребенка, его личностными особенностями, склонностями к упрямству, истерическим реакциям и др. В этих случаях у ребенка не формируется мотивация речевого общения. </w:t>
      </w:r>
    </w:p>
    <w:p w:rsidR="006E687A" w:rsidRPr="006553D4" w:rsidRDefault="006E687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hAnsi="Times New Roman" w:cs="Times New Roman"/>
          <w:sz w:val="28"/>
          <w:szCs w:val="28"/>
        </w:rPr>
        <w:t>Задержка темпов речевого развития органического характера обус</w:t>
      </w:r>
      <w:r w:rsidR="00B056E4">
        <w:rPr>
          <w:rFonts w:ascii="Times New Roman" w:hAnsi="Times New Roman" w:cs="Times New Roman"/>
          <w:sz w:val="28"/>
          <w:szCs w:val="28"/>
        </w:rPr>
        <w:t xml:space="preserve">ловлена </w:t>
      </w:r>
      <w:proofErr w:type="spellStart"/>
      <w:r w:rsidR="00B056E4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B056E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553D4">
        <w:rPr>
          <w:rFonts w:ascii="Times New Roman" w:hAnsi="Times New Roman" w:cs="Times New Roman"/>
          <w:sz w:val="28"/>
          <w:szCs w:val="28"/>
        </w:rPr>
        <w:t xml:space="preserve">недостаточностью сенсомоторной сферы (фонематического восприятия, моторики артикуляционного аппарата, зрительного </w:t>
      </w:r>
      <w:proofErr w:type="spellStart"/>
      <w:r w:rsidRPr="006553D4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6553D4">
        <w:rPr>
          <w:rFonts w:ascii="Times New Roman" w:hAnsi="Times New Roman" w:cs="Times New Roman"/>
          <w:sz w:val="28"/>
          <w:szCs w:val="28"/>
        </w:rPr>
        <w:t xml:space="preserve">) или неврологическими заболеваниями. Такие нарушения требуют не только изменений условий воспитания, но и помощи специалиста – логопеда в форме консультаций или регулярных занятий. </w:t>
      </w:r>
    </w:p>
    <w:p w:rsidR="002D2D9A" w:rsidRPr="006553D4" w:rsidRDefault="002D2D9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hAnsi="Times New Roman" w:cs="Times New Roman"/>
          <w:sz w:val="28"/>
          <w:szCs w:val="28"/>
        </w:rPr>
        <w:t xml:space="preserve">Таким образом, успешность развития ребенка во многом зависит от активной позиции родителей, которые на данном этапе играют ведущую роль в коррекции любых нарушений в становлении его психической деятельности. Под руководством специалистов и с помощью специальной литературы родители могут организовать правильное общение со своим ребенком, изменить условия его воспитания, стимулировать речевую активность. </w:t>
      </w:r>
    </w:p>
    <w:p w:rsidR="002D2D9A" w:rsidRPr="006553D4" w:rsidRDefault="002D2D9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6E4">
        <w:rPr>
          <w:rFonts w:ascii="Times New Roman" w:hAnsi="Times New Roman" w:cs="Times New Roman"/>
          <w:b/>
          <w:sz w:val="28"/>
          <w:szCs w:val="28"/>
        </w:rPr>
        <w:t>В период  раннего детства</w:t>
      </w:r>
      <w:r w:rsidRPr="006553D4">
        <w:rPr>
          <w:rFonts w:ascii="Times New Roman" w:hAnsi="Times New Roman" w:cs="Times New Roman"/>
          <w:sz w:val="28"/>
          <w:szCs w:val="28"/>
        </w:rPr>
        <w:t xml:space="preserve"> ребенок использует  для общения неречевые средства. В этот период очень  важно,  чтобы ребёнок слышал  от  взрослых  правильную  речь.  </w:t>
      </w:r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могут употреблять упрощённые формы слов “дай”, “</w:t>
      </w:r>
      <w:proofErr w:type="spellStart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ам-ам</w:t>
      </w:r>
      <w:proofErr w:type="spellEnd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proofErr w:type="gramStart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ту-ту</w:t>
      </w:r>
      <w:proofErr w:type="spellEnd"/>
      <w:proofErr w:type="gramEnd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” при общении с ребёнком до года. Это поможет ему включить</w:t>
      </w: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в процесс </w:t>
      </w:r>
      <w:proofErr w:type="gramStart"/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</w:t>
      </w:r>
      <w:proofErr w:type="gramEnd"/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речи. </w:t>
      </w:r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желательно упрощённые слова ребёнка сопровождать правильными названиями. Он увидел поезд: “</w:t>
      </w:r>
      <w:proofErr w:type="spellStart"/>
      <w:proofErr w:type="gramStart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Ту-ту</w:t>
      </w:r>
      <w:proofErr w:type="spellEnd"/>
      <w:proofErr w:type="gramEnd"/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!” - мама отреагировала: “ Да, поезд поехал”. Взрослым не стоит подражать малышу в</w:t>
      </w: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неправильном произношении слов. </w:t>
      </w:r>
      <w:r w:rsidR="006E68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ребёнка должна быть богатой на впечатления. Его надо постоянно удивлять, что-то показывать, рассказывать. У малыша будет развиваться кругозор, он захочет выражать свои эмоции, а это ускорит процесс формирования речи. </w:t>
      </w:r>
    </w:p>
    <w:p w:rsidR="006E687A" w:rsidRPr="006553D4" w:rsidRDefault="006E687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десятилетий назад считалось нормой, если ребёнок до года говорил 10 слов. На сегодняшний день хороший результат, если годовалый малыш произносит 5-7 слов. Когда к 2 годам его речь понятна только родителям и близким людям – некритично. </w:t>
      </w:r>
      <w:r w:rsidR="004531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Но  если р</w:t>
      </w: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ечь </w:t>
      </w:r>
      <w:r w:rsidR="0045317A"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и </w:t>
      </w: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к 3 годам продолжает оставаться непонятной – уже тревожный сигнал.</w:t>
      </w:r>
    </w:p>
    <w:p w:rsidR="002D2D9A" w:rsidRPr="00B056E4" w:rsidRDefault="006766A8" w:rsidP="006766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Итак, как же происходит </w:t>
      </w:r>
      <w:r w:rsidR="002D2D9A" w:rsidRPr="00B056E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речи у детей в возрасте от 1 до 3 лет. 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В начале периода, </w:t>
      </w:r>
      <w:r w:rsidRPr="00B056E4">
        <w:rPr>
          <w:rFonts w:ascii="Times New Roman" w:eastAsia="Times New Roman" w:hAnsi="Times New Roman" w:cs="Times New Roman"/>
          <w:b/>
          <w:sz w:val="28"/>
          <w:szCs w:val="28"/>
        </w:rPr>
        <w:t>в возрасте 1 года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, когда происходит овладение походкой и предметными действиями, темп развития активной речи еще довольно медленный - ребенок только начинает произносить первые слова, такие как "мама", "папа", "баба". Научившись говорить несколько первых слов</w:t>
      </w:r>
      <w:r w:rsidR="006766A8" w:rsidRPr="00655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оставаться на этом уровне еще довольно долгое время и родителям даже может показаться, что произошла какая-то остановка. Но на самом деле именно сейчас интенсивно развивается пассивная речь.</w:t>
      </w:r>
    </w:p>
    <w:p w:rsidR="002D2D9A" w:rsidRPr="006553D4" w:rsidRDefault="002D2D9A" w:rsidP="006766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Задача родителей в этот период как можно больше разговаривать с ребенком: рассказывать об окружающих его предметах, людях. В это время у ребенка должны появиться первые книжки и можно начинать проводить первые занятия: показывать и называть различные цвета, предметы, животных, буквы и цифры. Не стоит думать, что если ребенок еще не научился говорить, то он ничего не понимает и заниматься с ним еще бессмысленно. </w:t>
      </w:r>
    </w:p>
    <w:p w:rsidR="002D2D9A" w:rsidRDefault="001671A6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E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918845</wp:posOffset>
            </wp:positionV>
            <wp:extent cx="1343025" cy="1695450"/>
            <wp:effectExtent l="19050" t="0" r="9525" b="0"/>
            <wp:wrapTight wrapText="bothSides">
              <wp:wrapPolygon edited="0">
                <wp:start x="-306" y="0"/>
                <wp:lineTo x="-306" y="21357"/>
                <wp:lineTo x="21753" y="21357"/>
                <wp:lineTo x="21753" y="0"/>
                <wp:lineTo x="-306" y="0"/>
              </wp:wrapPolygon>
            </wp:wrapTight>
            <wp:docPr id="2" name="Рисунок 2" descr="C:\Users\Юлия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85" b="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D9A" w:rsidRPr="00B056E4">
        <w:rPr>
          <w:rFonts w:ascii="Times New Roman" w:eastAsia="Times New Roman" w:hAnsi="Times New Roman" w:cs="Times New Roman"/>
          <w:b/>
          <w:sz w:val="28"/>
          <w:szCs w:val="28"/>
        </w:rPr>
        <w:t>После двух лет</w:t>
      </w:r>
      <w:r w:rsidR="002D2D9A" w:rsidRPr="006553D4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предметов, обогащение впечатлений вызывает у малыша потребность их выразить, спросить что-то у взрослого, и именно сейчас ускоряется развитие активной речи.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Важным достижением ребенка является овладение слушанием речи, значительно увеличивается способность к концентрации. На втором-третьем году жизни дети охотно воспринимают рассказы, сказки и стихи, это слушание обогащает дошкольни</w:t>
      </w:r>
      <w:r w:rsidR="006766A8" w:rsidRPr="006553D4">
        <w:rPr>
          <w:rFonts w:ascii="Times New Roman" w:eastAsia="Times New Roman" w:hAnsi="Times New Roman" w:cs="Times New Roman"/>
          <w:sz w:val="28"/>
          <w:szCs w:val="28"/>
        </w:rPr>
        <w:t xml:space="preserve">ков познавательной информацией. 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В это время пассивный словарный запас переходит в активный, актуализируется потребность высказываться, появляются первые вопросы. Если любознательность ребенка нормально удовлетворяется, то обогащение его активного словаря происходит очень быстро - к концу второго года жизни ребенок использует около 300 слов, а в конце третьего - уже 1200-1500.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К концу раннего возраста совершенствуется морфологическая структура речи - появляются падежные окончания, глагольные времена, множества. 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r w:rsidRPr="00B056E4">
        <w:rPr>
          <w:rFonts w:ascii="Times New Roman" w:eastAsia="Times New Roman" w:hAnsi="Times New Roman" w:cs="Times New Roman"/>
          <w:b/>
          <w:sz w:val="28"/>
          <w:szCs w:val="28"/>
        </w:rPr>
        <w:t>развития речи во второй половине второго года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жизни является появление первых </w:t>
      </w:r>
      <w:proofErr w:type="spellStart"/>
      <w:proofErr w:type="gramStart"/>
      <w:r w:rsidRPr="006553D4">
        <w:rPr>
          <w:rFonts w:ascii="Times New Roman" w:eastAsia="Times New Roman" w:hAnsi="Times New Roman" w:cs="Times New Roman"/>
          <w:sz w:val="28"/>
          <w:szCs w:val="28"/>
        </w:rPr>
        <w:t>двух-или</w:t>
      </w:r>
      <w:proofErr w:type="spellEnd"/>
      <w:proofErr w:type="gramEnd"/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трехсловные предложений. Речь ребенка 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становится средством воздействия на собственное поведение, организатором собственных действий, в форме</w:t>
      </w:r>
      <w:r w:rsidR="006766A8" w:rsidRPr="006553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разговора ребенка с собой</w:t>
      </w:r>
      <w:r w:rsidR="006766A8" w:rsidRPr="006553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E4">
        <w:rPr>
          <w:rFonts w:ascii="Times New Roman" w:eastAsia="Times New Roman" w:hAnsi="Times New Roman" w:cs="Times New Roman"/>
          <w:b/>
          <w:sz w:val="28"/>
          <w:szCs w:val="28"/>
        </w:rPr>
        <w:t>В 2 - 3 летнем возрасте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уже можно проводить с ребенком игры на развитие речи, активно заниматься развитием мелкой моторики: лепка, рисование, пальчиковые игры, различные мозаики и шнуровки, конструкторы. Также это период социализации ребенка, а значит</w:t>
      </w:r>
      <w:r w:rsidR="006766A8" w:rsidRPr="0065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актуальными становятся сюжетно-ролевые игры, в которых ребенок может "примерить" различные роли и обыграть различные ситуации. Именно сейчас начинает происходить разделение полов и малышки начинают играть в игры для девочек, а малыши начинают отдавать предпочтение мальчишеским играм и игрушкам.</w:t>
      </w:r>
    </w:p>
    <w:p w:rsidR="002D2D9A" w:rsidRPr="006553D4" w:rsidRDefault="002D2D9A" w:rsidP="002D2D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раннего возраста за счет исследования предметов совершенствуется зрительная и слуховая чувствительность ребенка. На третьем году жизни дети уже хорошо различают основные цвета и некоторые их оттенки. </w:t>
      </w:r>
      <w:proofErr w:type="gramStart"/>
      <w:r w:rsidRPr="006553D4">
        <w:rPr>
          <w:rFonts w:ascii="Times New Roman" w:eastAsia="Times New Roman" w:hAnsi="Times New Roman" w:cs="Times New Roman"/>
          <w:sz w:val="28"/>
          <w:szCs w:val="28"/>
        </w:rPr>
        <w:t>Восприятие предметов приобретает более целостный характер, развиваются ориентировочные действия, которые отделяются от практических и становятся собственно актами восприятия.</w:t>
      </w:r>
      <w:proofErr w:type="gramEnd"/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К концу третьего года жизни ребенок уже практически ориентируется в ближнем пространстве, различает основные направлени</w:t>
      </w:r>
      <w:r w:rsidR="001671A6">
        <w:rPr>
          <w:rFonts w:ascii="Times New Roman" w:eastAsia="Times New Roman" w:hAnsi="Times New Roman" w:cs="Times New Roman"/>
          <w:sz w:val="28"/>
          <w:szCs w:val="28"/>
        </w:rPr>
        <w:t>я - вперед, назад, вверх и т.д.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 У него формируются первые временные ориентиры, хотя различия последовательности событий еще очень затруднено.</w:t>
      </w:r>
    </w:p>
    <w:p w:rsidR="002D2D9A" w:rsidRPr="006553D4" w:rsidRDefault="002D2D9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6E4">
        <w:rPr>
          <w:rFonts w:ascii="Times New Roman" w:hAnsi="Times New Roman" w:cs="Times New Roman"/>
          <w:b/>
          <w:sz w:val="28"/>
          <w:szCs w:val="28"/>
        </w:rPr>
        <w:t>Развитие речи у детей 3-4 лет</w:t>
      </w:r>
      <w:r w:rsidRPr="006553D4">
        <w:rPr>
          <w:rFonts w:ascii="Times New Roman" w:hAnsi="Times New Roman" w:cs="Times New Roman"/>
          <w:sz w:val="28"/>
          <w:szCs w:val="28"/>
        </w:rPr>
        <w:t xml:space="preserve"> происходит особенно быстро. Активный словарь малышей от</w:t>
      </w:r>
      <w:r w:rsidR="00B056E4">
        <w:rPr>
          <w:rFonts w:ascii="Times New Roman" w:hAnsi="Times New Roman" w:cs="Times New Roman"/>
          <w:sz w:val="28"/>
          <w:szCs w:val="28"/>
        </w:rPr>
        <w:t xml:space="preserve"> </w:t>
      </w:r>
      <w:r w:rsidRPr="006553D4">
        <w:rPr>
          <w:rFonts w:ascii="Times New Roman" w:hAnsi="Times New Roman" w:cs="Times New Roman"/>
          <w:sz w:val="28"/>
          <w:szCs w:val="28"/>
        </w:rPr>
        <w:t>3-х до 4-х лет растёт буквально не по дням,  а по часам, примерно до 100 новых слов за месяц. Если в три года ребёнку для общения достаточно нескольких сотен слов, в четыре года эта цифра достигает 1,5-2 тысячи слов. При этом надо помнить, что в семье для повседневного общения взрослыми используются в среднем от3-х до 5-ти тысяч слов.</w:t>
      </w:r>
    </w:p>
    <w:p w:rsidR="002D2D9A" w:rsidRPr="006553D4" w:rsidRDefault="002D2D9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hAnsi="Times New Roman" w:cs="Times New Roman"/>
          <w:sz w:val="28"/>
          <w:szCs w:val="28"/>
        </w:rPr>
        <w:t>Так же быстро улучшается и звуковое оформление слов, более развёрнутыми становятся фразы. Однако не все малыши имеют одинаковый уровень речевого развития: одни к трём годам чисто и правильно произносят слова; другие говорят недостаточно отчётливо, неправильно произносят слова; третьи говорят недостаточно отчётливо, неправильно произносят отдельные звуки. Наиболее типичными ошибками являются пропуск и замена звуков, перестановка звуков и слогов, нарушение слоговой структуры (сокращение сло</w:t>
      </w:r>
      <w:proofErr w:type="gramStart"/>
      <w:r w:rsidRPr="006553D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553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53D4">
        <w:rPr>
          <w:rFonts w:ascii="Times New Roman" w:hAnsi="Times New Roman" w:cs="Times New Roman"/>
          <w:sz w:val="28"/>
          <w:szCs w:val="28"/>
        </w:rPr>
        <w:t>тамва</w:t>
      </w:r>
      <w:proofErr w:type="spellEnd"/>
      <w:r w:rsidRPr="006553D4">
        <w:rPr>
          <w:rFonts w:ascii="Times New Roman" w:hAnsi="Times New Roman" w:cs="Times New Roman"/>
          <w:sz w:val="28"/>
          <w:szCs w:val="28"/>
        </w:rPr>
        <w:t>», вместо трамвай, неправильное ударение).</w:t>
      </w:r>
    </w:p>
    <w:p w:rsidR="002D2D9A" w:rsidRPr="006553D4" w:rsidRDefault="002D2D9A" w:rsidP="002D2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hAnsi="Times New Roman" w:cs="Times New Roman"/>
          <w:sz w:val="28"/>
          <w:szCs w:val="28"/>
        </w:rPr>
        <w:lastRenderedPageBreak/>
        <w:t xml:space="preserve"> Речь трёхлеток однотипна. Все глаголы они произносят в настоящем времени. Понятие малыша о прошлом или будущем ещё ограничено. Предложения похожи друг на друга: на первом месте подлежащее, потом сказуемое¸</w:t>
      </w:r>
      <w:r w:rsidR="006553D4" w:rsidRPr="006553D4">
        <w:rPr>
          <w:rFonts w:ascii="Times New Roman" w:hAnsi="Times New Roman" w:cs="Times New Roman"/>
          <w:sz w:val="28"/>
          <w:szCs w:val="28"/>
        </w:rPr>
        <w:t xml:space="preserve"> </w:t>
      </w:r>
      <w:r w:rsidRPr="006553D4">
        <w:rPr>
          <w:rFonts w:ascii="Times New Roman" w:hAnsi="Times New Roman" w:cs="Times New Roman"/>
          <w:sz w:val="28"/>
          <w:szCs w:val="28"/>
        </w:rPr>
        <w:t xml:space="preserve">затем дополнение. Малыши легко воспринимают простые назывные предложения. В этом возрасте у детей появляется особый интерес к словам. Малыши пытаются установить значение слов, их происхождение, создают свои слова </w:t>
      </w:r>
      <w:r w:rsidRPr="001671A6">
        <w:rPr>
          <w:rFonts w:ascii="Times New Roman" w:hAnsi="Times New Roman" w:cs="Times New Roman"/>
          <w:sz w:val="28"/>
          <w:szCs w:val="28"/>
        </w:rPr>
        <w:t>(</w:t>
      </w:r>
      <w:r w:rsidR="001671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1A6">
        <w:rPr>
          <w:rFonts w:ascii="Times New Roman" w:hAnsi="Times New Roman" w:cs="Times New Roman"/>
          <w:sz w:val="28"/>
          <w:szCs w:val="28"/>
        </w:rPr>
        <w:t>кружинка</w:t>
      </w:r>
      <w:proofErr w:type="spellEnd"/>
      <w:r w:rsidR="001671A6">
        <w:rPr>
          <w:rFonts w:ascii="Times New Roman" w:hAnsi="Times New Roman" w:cs="Times New Roman"/>
          <w:sz w:val="28"/>
          <w:szCs w:val="28"/>
        </w:rPr>
        <w:t>»</w:t>
      </w:r>
      <w:r w:rsidRPr="001671A6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1671A6">
        <w:rPr>
          <w:rFonts w:ascii="Times New Roman" w:hAnsi="Times New Roman" w:cs="Times New Roman"/>
          <w:sz w:val="28"/>
          <w:szCs w:val="28"/>
        </w:rPr>
        <w:t>«</w:t>
      </w:r>
      <w:r w:rsidRPr="001671A6">
        <w:rPr>
          <w:rFonts w:ascii="Times New Roman" w:hAnsi="Times New Roman" w:cs="Times New Roman"/>
          <w:sz w:val="28"/>
          <w:szCs w:val="28"/>
        </w:rPr>
        <w:t>пружинка</w:t>
      </w:r>
      <w:r w:rsidR="001671A6">
        <w:rPr>
          <w:rFonts w:ascii="Times New Roman" w:hAnsi="Times New Roman" w:cs="Times New Roman"/>
          <w:sz w:val="28"/>
          <w:szCs w:val="28"/>
        </w:rPr>
        <w:t>»</w:t>
      </w:r>
      <w:r w:rsidRPr="001671A6">
        <w:rPr>
          <w:rFonts w:ascii="Times New Roman" w:hAnsi="Times New Roman" w:cs="Times New Roman"/>
          <w:sz w:val="28"/>
          <w:szCs w:val="28"/>
        </w:rPr>
        <w:t>).</w:t>
      </w:r>
      <w:r w:rsidRPr="006553D4">
        <w:rPr>
          <w:rFonts w:ascii="Times New Roman" w:hAnsi="Times New Roman" w:cs="Times New Roman"/>
          <w:sz w:val="28"/>
          <w:szCs w:val="28"/>
        </w:rPr>
        <w:t xml:space="preserve"> Малыша привлекают звуковое оформление слов, и он даже пытается исправлять плохо говорящих сверстников, хотя ещё не может определить, какой звук или часто в слове произнесено неправильно.</w:t>
      </w:r>
    </w:p>
    <w:p w:rsidR="006553D4" w:rsidRPr="006553D4" w:rsidRDefault="006553D4" w:rsidP="006553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все показатели очень индивидуальны, существуют </w:t>
      </w:r>
      <w:r w:rsidRPr="00B056E4">
        <w:rPr>
          <w:rFonts w:ascii="Times New Roman" w:eastAsia="Times New Roman" w:hAnsi="Times New Roman" w:cs="Times New Roman"/>
          <w:b/>
          <w:sz w:val="28"/>
          <w:szCs w:val="28"/>
        </w:rPr>
        <w:t>нормы речевого развития детей 3-4 лет</w:t>
      </w:r>
      <w:r w:rsidRPr="006553D4">
        <w:rPr>
          <w:rFonts w:ascii="Times New Roman" w:eastAsia="Times New Roman" w:hAnsi="Times New Roman" w:cs="Times New Roman"/>
          <w:sz w:val="28"/>
          <w:szCs w:val="28"/>
        </w:rPr>
        <w:t>, на которые должны ориентироваться родители.  Вот что должен уметь делать малыш в данном возрасте: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проговаривать собственные имя, отчество и фамилию;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называть имена близких родственников и друзей;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воспринимать образы и описывать увиденную ситуацию;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говорить простыми предложениями, постепенно переходя на более </w:t>
      </w:r>
      <w:proofErr w:type="gramStart"/>
      <w:r w:rsidRPr="006553D4">
        <w:rPr>
          <w:rFonts w:ascii="Times New Roman" w:eastAsia="Times New Roman" w:hAnsi="Times New Roman" w:cs="Times New Roman"/>
          <w:sz w:val="28"/>
          <w:szCs w:val="28"/>
        </w:rPr>
        <w:t>сложные</w:t>
      </w:r>
      <w:proofErr w:type="gramEnd"/>
      <w:r w:rsidRPr="006553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3D4">
        <w:rPr>
          <w:rFonts w:ascii="Times New Roman" w:eastAsia="Times New Roman" w:hAnsi="Times New Roman" w:cs="Times New Roman"/>
          <w:sz w:val="28"/>
          <w:szCs w:val="28"/>
        </w:rPr>
        <w:t>распределять в своей речи предметы по группам: посуда (сковорода, стакан, тарелка, чашка), одежда (платье, куртка, юбка, штаны, футболка);</w:t>
      </w:r>
      <w:proofErr w:type="gramEnd"/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находить признаки предмета: окно прозрачное, стол деревянный, яблоко вкусное;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называть действия: дядя ест, кошка умывается, мальчик кричит;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точно повторять услышанное;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пересказывать мультфильм, сказку;</w:t>
      </w:r>
    </w:p>
    <w:p w:rsidR="006553D4" w:rsidRPr="006553D4" w:rsidRDefault="006553D4" w:rsidP="006553D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>в процессе речи разговаривать громко и тихо.</w:t>
      </w:r>
    </w:p>
    <w:p w:rsidR="006553D4" w:rsidRPr="006553D4" w:rsidRDefault="006553D4" w:rsidP="006553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D4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называют именно такие нормы развития речи детей 3-4 лет, по которым очень просто проверить навыки и умения своего крохи. </w:t>
      </w:r>
      <w:r w:rsidRPr="006553D4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отклонений родители должны предпринять ряд мер, чтобы восполнить пробелы. Сделать это возможно как самостоятельно, так и привлекая специалистов со стороны. Главное — не останавливаться и не отчаиваться. Те, кто нацелен на результат, обязательно достигнут его.</w:t>
      </w:r>
    </w:p>
    <w:p w:rsidR="001671A6" w:rsidRPr="00A026B5" w:rsidRDefault="001671A6" w:rsidP="00A026B5">
      <w:pPr>
        <w:jc w:val="right"/>
      </w:pPr>
      <w:r>
        <w:t xml:space="preserve">  </w:t>
      </w:r>
      <w:r w:rsidRPr="001671A6">
        <w:rPr>
          <w:rFonts w:ascii="Times New Roman" w:hAnsi="Times New Roman" w:cs="Times New Roman"/>
          <w:i/>
          <w:sz w:val="28"/>
          <w:szCs w:val="28"/>
        </w:rPr>
        <w:t>Подготовила учитель</w:t>
      </w:r>
      <w:r w:rsidR="00A02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1A6">
        <w:rPr>
          <w:rFonts w:ascii="Times New Roman" w:hAnsi="Times New Roman" w:cs="Times New Roman"/>
          <w:i/>
          <w:sz w:val="28"/>
          <w:szCs w:val="28"/>
        </w:rPr>
        <w:t>-</w:t>
      </w:r>
      <w:r w:rsidR="00EB1A61">
        <w:rPr>
          <w:rFonts w:ascii="Times New Roman" w:hAnsi="Times New Roman" w:cs="Times New Roman"/>
          <w:i/>
          <w:sz w:val="28"/>
          <w:szCs w:val="28"/>
        </w:rPr>
        <w:t xml:space="preserve"> логопед Алексеева Е.М.</w:t>
      </w:r>
    </w:p>
    <w:sectPr w:rsidR="001671A6" w:rsidRPr="00A026B5" w:rsidSect="00655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5F5"/>
    <w:multiLevelType w:val="hybridMultilevel"/>
    <w:tmpl w:val="8EA8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C2B3B"/>
    <w:multiLevelType w:val="multilevel"/>
    <w:tmpl w:val="5F3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87A"/>
    <w:rsid w:val="00061358"/>
    <w:rsid w:val="001671A6"/>
    <w:rsid w:val="002D2D9A"/>
    <w:rsid w:val="003E1EEE"/>
    <w:rsid w:val="0045317A"/>
    <w:rsid w:val="00534C0D"/>
    <w:rsid w:val="006553D4"/>
    <w:rsid w:val="006766A8"/>
    <w:rsid w:val="006E687A"/>
    <w:rsid w:val="0090115A"/>
    <w:rsid w:val="00A026B5"/>
    <w:rsid w:val="00B056E4"/>
    <w:rsid w:val="00EB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687A"/>
    <w:rPr>
      <w:b/>
      <w:bCs/>
    </w:rPr>
  </w:style>
  <w:style w:type="paragraph" w:styleId="a5">
    <w:name w:val="List Paragraph"/>
    <w:basedOn w:val="a"/>
    <w:uiPriority w:val="34"/>
    <w:qFormat/>
    <w:rsid w:val="002D2D9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4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0211-5BD2-4D0B-BB1B-FE5224E5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Миронова</dc:creator>
  <cp:keywords/>
  <dc:description/>
  <cp:lastModifiedBy>Елена</cp:lastModifiedBy>
  <cp:revision>8</cp:revision>
  <dcterms:created xsi:type="dcterms:W3CDTF">2017-12-11T19:28:00Z</dcterms:created>
  <dcterms:modified xsi:type="dcterms:W3CDTF">2020-09-22T10:04:00Z</dcterms:modified>
</cp:coreProperties>
</file>