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32"/>
          <w:szCs w:val="32"/>
        </w:rPr>
      </w:pPr>
      <w:r w:rsidRPr="00863C26">
        <w:rPr>
          <w:color w:val="000000"/>
          <w:sz w:val="32"/>
          <w:szCs w:val="32"/>
        </w:rPr>
        <w:t>Консультация для родителей.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</w:p>
    <w:p w:rsid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863C26">
        <w:rPr>
          <w:color w:val="000000" w:themeColor="text1"/>
          <w:sz w:val="32"/>
          <w:szCs w:val="32"/>
        </w:rPr>
        <w:t>«</w:t>
      </w:r>
      <w:r w:rsidRPr="00863C26">
        <w:rPr>
          <w:b/>
          <w:bCs/>
          <w:color w:val="000000" w:themeColor="text1"/>
          <w:sz w:val="32"/>
          <w:szCs w:val="32"/>
        </w:rPr>
        <w:t>Возрастные особенности детей 2-3 лет».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 w:themeColor="text1"/>
          <w:sz w:val="32"/>
          <w:szCs w:val="32"/>
        </w:rPr>
      </w:pP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 xml:space="preserve">Мы всегда рядом со своим ребенком, и немудрено, что иногда мы не успеваем за временем и воспринимаем его так, </w:t>
      </w:r>
      <w:proofErr w:type="gramStart"/>
      <w:r w:rsidR="00863C26" w:rsidRPr="00863C26">
        <w:rPr>
          <w:color w:val="000000"/>
          <w:sz w:val="28"/>
          <w:szCs w:val="28"/>
        </w:rPr>
        <w:t>как</w:t>
      </w:r>
      <w:proofErr w:type="gramEnd"/>
      <w:r w:rsidR="00863C26" w:rsidRPr="00863C26">
        <w:rPr>
          <w:color w:val="000000"/>
          <w:sz w:val="28"/>
          <w:szCs w:val="28"/>
        </w:rPr>
        <w:t xml:space="preserve">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>Ребёнок на третьем году жизни растёт действительно не по годам, а по часам: для него имеет значение каждое слово, сказанное взрослыми, каждое новое знание формирует его внутренний мир.</w:t>
      </w:r>
      <w:r w:rsidR="00863C26" w:rsidRPr="00863C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>Этот возраст считается одновременно и возрастом высоких достижений малыша, и сложным периодом строптивого непослушания, связанного с тем, что ребёнок страстно ищет самостоятельности, пытаясь найти себя в этом огромном, удивительно интересном мире.</w:t>
      </w: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 xml:space="preserve">Ребенок 2-3 лет очень эмоционален, однако его эмоции непостоянны, его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ритмическая стимуляция – игры </w:t>
      </w:r>
      <w:proofErr w:type="gramStart"/>
      <w:r w:rsidR="00863C26" w:rsidRPr="00863C26">
        <w:rPr>
          <w:color w:val="000000"/>
          <w:sz w:val="28"/>
          <w:szCs w:val="28"/>
        </w:rPr>
        <w:t>со</w:t>
      </w:r>
      <w:proofErr w:type="gramEnd"/>
      <w:r w:rsidR="00863C26" w:rsidRPr="00863C26">
        <w:rPr>
          <w:color w:val="000000"/>
          <w:sz w:val="28"/>
          <w:szCs w:val="28"/>
        </w:rPr>
        <w:t xml:space="preserve"> взрослым, которые включают ритмичное покачивание, подбрасывание, поглаживание. Вы увидите, что эти игры позволяют решать и некоторые задачи интеллектуального развития детей. </w:t>
      </w:r>
      <w:r>
        <w:rPr>
          <w:color w:val="000000"/>
          <w:sz w:val="28"/>
          <w:szCs w:val="28"/>
        </w:rPr>
        <w:t xml:space="preserve">            </w:t>
      </w:r>
      <w:r w:rsidR="00863C26" w:rsidRPr="00863C26">
        <w:rPr>
          <w:color w:val="000000"/>
          <w:sz w:val="28"/>
          <w:szCs w:val="28"/>
        </w:rPr>
        <w:t>Маленький ребенок обучается только тому, что его заинтересовало, и только от того человека, которому он доверяет, потому что успешность обучения детей зависит от того, сложился ли у педагога с каждым малышом индивидуальный контакт.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B20F1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sz w:val="28"/>
          <w:szCs w:val="28"/>
        </w:rPr>
      </w:pPr>
      <w:r w:rsidRPr="00B20F16">
        <w:rPr>
          <w:b/>
          <w:bCs/>
          <w:color w:val="000000" w:themeColor="text1"/>
          <w:sz w:val="28"/>
          <w:szCs w:val="28"/>
        </w:rPr>
        <w:t>Речь и словарный запас ребёнка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3C26" w:rsidRPr="00863C26">
        <w:rPr>
          <w:color w:val="000000"/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="00863C26" w:rsidRPr="00863C26">
        <w:rPr>
          <w:color w:val="000000"/>
          <w:sz w:val="28"/>
          <w:szCs w:val="28"/>
        </w:rPr>
        <w:t>со</w:t>
      </w:r>
      <w:proofErr w:type="gramEnd"/>
      <w:r w:rsidR="00863C26" w:rsidRPr="00863C26">
        <w:rPr>
          <w:color w:val="000000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</w:t>
      </w:r>
      <w:r w:rsidR="00863C26" w:rsidRPr="00863C26">
        <w:rPr>
          <w:color w:val="000000"/>
          <w:sz w:val="28"/>
          <w:szCs w:val="28"/>
        </w:rPr>
        <w:lastRenderedPageBreak/>
        <w:t>сверстниками. В этом возрасте у детей формируются новые виды деятельности: рисование, конструирование, игровая деятельность.</w:t>
      </w:r>
    </w:p>
    <w:p w:rsidR="00863C26" w:rsidRPr="00863C26" w:rsidRDefault="00B20F1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3C26" w:rsidRPr="00863C26">
        <w:rPr>
          <w:color w:val="000000"/>
          <w:sz w:val="28"/>
          <w:szCs w:val="28"/>
        </w:rPr>
        <w:t>В этом возрасте дети: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Знают названия предметов, которые видят, которыми пользуются они и их родители. Понимают их функцию и степень важности.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Ориентируются в таких обобщениях: «Животные», «Птицы», «Транспорт», «Посуда», определяют, что из увиденного относится к определённой группе.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Начинают осваивать слова, обозначающие действия. Умеют сказать, что машина едет, самолёт летит, зайка на картинке бежит.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Понимают, в чём состоит смысл некоторых профессий, понимают, что делает продавец, шофёр, повар.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Отвечают на простые вопросы.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Задают вопросы взрослым.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Могут знать пару простых стихотворений до 4 строк.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С помощью взрослого могут составить рассказ по картинке.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Узнают животных или герое мультфильмов, по их характерным признакам и звукам.</w:t>
      </w:r>
    </w:p>
    <w:p w:rsidR="00863C26" w:rsidRPr="00863C26" w:rsidRDefault="00863C26" w:rsidP="00863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Дети к трём годам могут использовать в речи имя существительное, определение, глаголы.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B20F1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sz w:val="28"/>
          <w:szCs w:val="28"/>
        </w:rPr>
      </w:pPr>
      <w:r w:rsidRPr="00B20F16">
        <w:rPr>
          <w:b/>
          <w:bCs/>
          <w:color w:val="000000" w:themeColor="text1"/>
          <w:sz w:val="28"/>
          <w:szCs w:val="28"/>
        </w:rPr>
        <w:t>Игра и творчество в жизни малыша.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 xml:space="preserve">Игра - это мощный стимул в развитии ребёнка. С её помощью он </w:t>
      </w:r>
      <w:proofErr w:type="spellStart"/>
      <w:r w:rsidRPr="00863C26">
        <w:rPr>
          <w:color w:val="000000"/>
          <w:sz w:val="28"/>
          <w:szCs w:val="28"/>
        </w:rPr>
        <w:t>самовыражается</w:t>
      </w:r>
      <w:proofErr w:type="spellEnd"/>
      <w:r w:rsidRPr="00863C26">
        <w:rPr>
          <w:color w:val="000000"/>
          <w:sz w:val="28"/>
          <w:szCs w:val="28"/>
        </w:rPr>
        <w:t>, учиться подражать взрослым, запоминает название предметов, последовательность действий в той или иной ситуации 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Развитие ребёнка в 2 – 3 года подразумевает, что он может:</w:t>
      </w:r>
    </w:p>
    <w:p w:rsidR="00863C26" w:rsidRPr="00863C26" w:rsidRDefault="00863C26" w:rsidP="00863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Помнить слова, стишков, песенок, считалок.</w:t>
      </w:r>
    </w:p>
    <w:p w:rsidR="00863C26" w:rsidRPr="00863C26" w:rsidRDefault="00863C26" w:rsidP="00863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С удовольствием заниматься творчеством под руководством взрослого.</w:t>
      </w:r>
    </w:p>
    <w:p w:rsidR="00863C26" w:rsidRPr="00863C26" w:rsidRDefault="00863C26" w:rsidP="00863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Рисовать карандашами, лепить из пластилина колбаски, шарики.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 С этой целью необходимы различные материалы для игр: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Строительные блоки;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Пазлы;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Матрёшки;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Набор для имитации взрослой жизни: пластиковая посуда, чемоданчик доктора;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Развивающая литература, книги по возрасту;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Кубики;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63C26">
        <w:rPr>
          <w:color w:val="000000"/>
          <w:sz w:val="28"/>
          <w:szCs w:val="28"/>
        </w:rPr>
        <w:t>Мозайки</w:t>
      </w:r>
      <w:proofErr w:type="spellEnd"/>
      <w:r w:rsidRPr="00863C26">
        <w:rPr>
          <w:color w:val="000000"/>
          <w:sz w:val="28"/>
          <w:szCs w:val="28"/>
        </w:rPr>
        <w:t>;</w:t>
      </w:r>
    </w:p>
    <w:p w:rsidR="00863C26" w:rsidRPr="00863C26" w:rsidRDefault="00863C26" w:rsidP="00863C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Вкладыши.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B20F1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sz w:val="28"/>
          <w:szCs w:val="28"/>
        </w:rPr>
      </w:pPr>
      <w:r w:rsidRPr="00B20F16">
        <w:rPr>
          <w:b/>
          <w:bCs/>
          <w:color w:val="000000" w:themeColor="text1"/>
          <w:sz w:val="28"/>
          <w:szCs w:val="28"/>
        </w:rPr>
        <w:t>Развитие памяти и логического мышления.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lastRenderedPageBreak/>
        <w:t>Внимание малыша в 2 года ещё не стабильное, но чем старше он становиться, тем больше времени может проводить за каким-то одним занятием. К трём годам малыш должен уметь удерживать внимание в течение 10 – 15 минут, если его что – то заинтересовало. Это может быть новая книжка, игрушка.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b/>
          <w:bCs/>
          <w:color w:val="000000"/>
          <w:sz w:val="28"/>
          <w:szCs w:val="28"/>
          <w:u w:val="single"/>
        </w:rPr>
        <w:t>Что может ребёнок: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Уметь определять предмет по одной его детали (колесо от машинки, платье от куколки);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Определять, какого цвета предмет;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Уметь различать размер игрушки (какая машинка большая, а какая маленькая);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Различать форму предметов (круг, квадрат, треугольник);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Находить предмет по его характерным признакам;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Определять недостающие части по картинке;</w:t>
      </w:r>
    </w:p>
    <w:p w:rsidR="00863C26" w:rsidRPr="00863C26" w:rsidRDefault="00863C26" w:rsidP="00863C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Понимать значения определений (стул тяжёлый, мячик твёрдый, чай горячий).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Ребёнок в этом возрасте постоянно совершенствует свои навыки и умения. Именно сейчас может произойти скачок в развитии мелкой моторики, что позволяет малышу научиться многому (расстёгивать пуговицы, надевать носочки, аккуратно кушать из ложки). В этом возрасте характеризуется стремление к социализации, поиском контакта со сверстниками.</w:t>
      </w:r>
    </w:p>
    <w:p w:rsidR="00863C26" w:rsidRPr="00863C26" w:rsidRDefault="00863C26" w:rsidP="00863C26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В 2 года малыш уже может:</w:t>
      </w:r>
    </w:p>
    <w:p w:rsidR="00863C26" w:rsidRPr="00863C26" w:rsidRDefault="00863C26" w:rsidP="00863C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Повторять действия взрослых, их жесты, слова, подмечать какие-то характерные особенности;</w:t>
      </w:r>
    </w:p>
    <w:p w:rsidR="00BE2EC8" w:rsidRPr="00863C26" w:rsidRDefault="00863C26" w:rsidP="00863C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color w:val="000000"/>
          <w:sz w:val="28"/>
          <w:szCs w:val="28"/>
        </w:rPr>
      </w:pPr>
      <w:r w:rsidRPr="00863C26">
        <w:rPr>
          <w:color w:val="000000"/>
          <w:sz w:val="28"/>
          <w:szCs w:val="28"/>
        </w:rPr>
        <w:t>Перенимать стиль поведения общества, принятые в детском саду или дома.</w:t>
      </w:r>
    </w:p>
    <w:sectPr w:rsidR="00BE2EC8" w:rsidRPr="0086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1"/>
    <w:multiLevelType w:val="multilevel"/>
    <w:tmpl w:val="2C6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3A16"/>
    <w:multiLevelType w:val="multilevel"/>
    <w:tmpl w:val="B5A4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D45B5"/>
    <w:multiLevelType w:val="multilevel"/>
    <w:tmpl w:val="EA5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D7E19"/>
    <w:multiLevelType w:val="multilevel"/>
    <w:tmpl w:val="BA3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5608F"/>
    <w:multiLevelType w:val="multilevel"/>
    <w:tmpl w:val="2ED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26"/>
    <w:rsid w:val="00863C26"/>
    <w:rsid w:val="00B20F16"/>
    <w:rsid w:val="00B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2021-10-12T11:14:00Z</dcterms:created>
  <dcterms:modified xsi:type="dcterms:W3CDTF">2021-10-12T11:53:00Z</dcterms:modified>
</cp:coreProperties>
</file>