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8CE68">
      <w:pPr>
        <w:jc w:val="right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  <w:t>УТВЕРЖДЕНО</w:t>
      </w:r>
    </w:p>
    <w:p w14:paraId="123B3F20">
      <w:pPr>
        <w:wordWrap w:val="0"/>
        <w:jc w:val="right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  <w:t>приказом заведующего</w:t>
      </w:r>
    </w:p>
    <w:p w14:paraId="6274B1C7">
      <w:pPr>
        <w:wordWrap w:val="0"/>
        <w:jc w:val="right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  <w:t xml:space="preserve"> МДОУ № 16 «Ягодка» ЯМР</w:t>
      </w:r>
    </w:p>
    <w:p w14:paraId="6BAC206D">
      <w:pPr>
        <w:wordWrap w:val="0"/>
        <w:jc w:val="righ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  <w:t>№ 210 от 30.12.2022г.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  <w:t xml:space="preserve"> </w:t>
      </w:r>
    </w:p>
    <w:p w14:paraId="2BD67AA2"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 w14:paraId="6C9827F2"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Положение об организации медицинского обслуживания в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Муниципальном дошкольном образовательном учреждении детский сад № 16 «Ягодка» </w:t>
      </w:r>
    </w:p>
    <w:p w14:paraId="37B00CA7"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Ярославского муниципального района</w:t>
      </w:r>
    </w:p>
    <w:p w14:paraId="5EAB3D81"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(МДОУ № 16 «Ягодка» ЯМР)</w:t>
      </w:r>
    </w:p>
    <w:p w14:paraId="0F979841">
      <w:pPr>
        <w:numPr>
          <w:ilvl w:val="0"/>
          <w:numId w:val="1"/>
        </w:numPr>
        <w:ind w:left="120" w:leftChars="0" w:firstLine="0" w:firstLineChars="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Общие положения</w:t>
      </w:r>
    </w:p>
    <w:p w14:paraId="3D47EAA5">
      <w:pPr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1.1.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Настоящее Положение об организации медицинского обслуживания воспитанников в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/>
        </w:rPr>
        <w:t xml:space="preserve">Муниципальном дошкольном образовательном учреждении детский сад № 16 «Ягодка» Ярославского муниципального района (МДОУ № 16 «Ягодка» ЯМР) </w:t>
      </w:r>
      <w:r>
        <w:rPr>
          <w:rFonts w:hint="default" w:ascii="Times New Roman" w:hAnsi="Times New Roman" w:eastAsia="SimSun" w:cs="Times New Roman"/>
          <w:sz w:val="24"/>
          <w:szCs w:val="24"/>
        </w:rPr>
        <w:t>разработано в соответствии с Федеральным законом № 273-ФЗ от 29.12.2012 «Об образовании в Российской Федерации» в редакции от 25 июля 2022 года,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от 21 февраля 2020 года), Постановлением главного государственного санитарного врача РФ от 28 сентября 2020 года №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молодежи», Федеральным законом от 30.03.1999 № 52-ФЗ «О санитарно-эпидемиологическом благополучии населения» (в редакции от 1 января 2022 года),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5C38DC2A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1.2.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Настоящее Положение об организации медицинского обслуживания воспитанников (далее - Положение) определяет цель, основные задачи и функции медицинских работников в ДОУ, регламентирует деятельность детского сада в вопросах медицинского обслуживания воспитанников, определяет уровень требований к медицинским работникам и устанавливает их основную документацию на рабочем месте.</w:t>
      </w:r>
    </w:p>
    <w:p w14:paraId="17D68EC6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1.3.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 медицинском обслуживании воспитанников осуществляется организация, контроль и анализ деятельности ДОУ по реализации программ гигиенического обучения и воспитания, профилактике заболеваний среди детей, а также пропаганде медицинских и гигиенических знаний среди работников ДОУ по вопросам сохранения и укрепления здоровья детей. </w:t>
      </w:r>
    </w:p>
    <w:p w14:paraId="5FEA842C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1.4. </w:t>
      </w:r>
      <w:r>
        <w:rPr>
          <w:rFonts w:hint="default" w:ascii="Times New Roman" w:hAnsi="Times New Roman" w:eastAsia="SimSun" w:cs="Times New Roman"/>
          <w:sz w:val="24"/>
          <w:szCs w:val="24"/>
        </w:rPr>
        <w:t>Медицинское обслуживание в дошкольном образовательном учреждении обеспечивается  медсестрой, котор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ая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находится в штате организации. </w:t>
      </w:r>
    </w:p>
    <w:p w14:paraId="3B7D39D1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1.5.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Для работы медицинского персонала в ДОУ предоставляется специально оборудованный медицинский блок, включающий медицинский и процедурный кабинет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и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изолятор. </w:t>
      </w:r>
    </w:p>
    <w:p w14:paraId="4D542157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1.6.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Медицинский кабинет осуществляет медицинскую деятельность, ведет медицинскую документацию и статистическую отчетность в порядке, установленном действующим законодательством Российской Федерации и нормативными правовыми актами органов здравоохранения.</w:t>
      </w:r>
    </w:p>
    <w:p w14:paraId="318A241B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1.7.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Персонал медицинского кабинета в своей деятельности руководствуется международной Конвенцией о правах ребенка, законодательством Российской Федерации в области охраны здоровья, Уставом и правилами внутреннего трудового распорядка ДОУ, настоящим Положением. </w:t>
      </w:r>
    </w:p>
    <w:p w14:paraId="556319B2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1.8.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Несовершеннолетним, в том числе в период обучения и воспитания в дошкольных образовательных учреждениях,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 * первичной медико-санитарной помощи; *специализированной медицинской помощи, в том числе высокотехнологичной; *скорой медицинской помощи, в том числе скорой специализированной; *паллиативной медицинской помощи в медицинских организациях. </w:t>
      </w:r>
    </w:p>
    <w:p w14:paraId="694B64ED">
      <w:pPr>
        <w:numPr>
          <w:ilvl w:val="0"/>
          <w:numId w:val="0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1.9.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Административное руководство медицинским обслуживанием существляет заведующий ДОУ </w:t>
      </w:r>
    </w:p>
    <w:p w14:paraId="3CD34659">
      <w:pPr>
        <w:numPr>
          <w:ilvl w:val="0"/>
          <w:numId w:val="1"/>
        </w:numPr>
        <w:ind w:left="120" w:leftChars="0" w:firstLine="0" w:firstLineChars="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Цель и основные задачи деятельности медицинского блока</w:t>
      </w:r>
    </w:p>
    <w:p w14:paraId="192A69DC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структуре отделения медицинской помощи воспитанникам детского сада предусматривается медицинский блок, который размещается в помещениях дошкольного образовательного учреждения. </w:t>
      </w:r>
    </w:p>
    <w:p w14:paraId="6FC708A7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Медицинский блок отделения медицинской помощи воспитанникам состоит из кабинета врача-педиатра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 процедурного кабинета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и изолятора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</w:t>
      </w:r>
    </w:p>
    <w:p w14:paraId="6283C2A3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Целью деятельности медицинского блока является оказание медицинских услуг и проведение профилактических мероприятий для воспитанников ДОУ. </w:t>
      </w:r>
    </w:p>
    <w:p w14:paraId="4F30AB44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 соответствии с целью деятельности, персонал медицинского кабинета решает следующие задачи: </w:t>
      </w:r>
    </w:p>
    <w:p w14:paraId="0D596765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— организацию и осуществление эффективного медицинского обслуживания воспитанников, улучшение его качества в целях охраны и укрепления здоровья; — сохранение, укрепление и профилактика здоровья воспитанников, снижение заболеваемости; </w:t>
      </w:r>
    </w:p>
    <w:p w14:paraId="0F3B9130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— проведение профилактических осмотров воспитанников; </w:t>
      </w:r>
    </w:p>
    <w:p w14:paraId="0A68C9E6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— проведение анализа физического, нервно-психического развития и здоровья детей для планирования профилактических и оздоровительных мероприятий; </w:t>
      </w:r>
    </w:p>
    <w:p w14:paraId="78128929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— осуществление эффективной организационно-медицинской работы в ДОУ, своевременное внесение соответствующих коррективов в медицинское обслуживание воспитанников с учетом их возрастных и индивидуальных особенностей;</w:t>
      </w:r>
    </w:p>
    <w:p w14:paraId="09656185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— приобщение детей и родителей (законных представителей) к здоровому образу жизни, в т.ч. и посредством обеспечения системы рационального питания и физкультурнооздоровительных мероприятий и закаливания воспитанников; </w:t>
      </w:r>
    </w:p>
    <w:p w14:paraId="49DAD37C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— методическое обеспечение, совместно с психологом и педагогами ДОУ, работы по формированию у воспитанников устойчивых стереотипов здорового образа жизни и поведения, не сопряженного с риском для здоровья; </w:t>
      </w:r>
    </w:p>
    <w:p w14:paraId="5D5C5D20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— осуществление систематического медицинского контроля за уровнем заболеваемости и физическим развитием воспитанников; </w:t>
      </w:r>
    </w:p>
    <w:p w14:paraId="3D0CE0E1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— осуществление контроля за соблюдением санитарно-гигиенических нормативов, санитарно-противоэпидемического режима в дошкольном образовательном учреждении; </w:t>
      </w:r>
    </w:p>
    <w:p w14:paraId="2DE55DE2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— осуществление контроля за выполнением санитарных норм и правил в организации образования, в том числе по организации питания в ДОУ.</w:t>
      </w:r>
    </w:p>
    <w:p w14:paraId="43496227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 соответствии с задачами медицинский блок осуществляет: </w:t>
      </w:r>
    </w:p>
    <w:p w14:paraId="09E36839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проведение профилактических мероприятий ; </w:t>
      </w:r>
    </w:p>
    <w:p w14:paraId="5B9DF3DB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участие в оздоровлении воспитанников в период отдыха и в оценке эффективности его проведения; </w:t>
      </w:r>
    </w:p>
    <w:p w14:paraId="4A6A8AF4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контроль (совместно с администрацией) за качеством питания в детском саду;</w:t>
      </w:r>
    </w:p>
    <w:p w14:paraId="10AFFDA5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оказание первой медицинской помощи;</w:t>
      </w:r>
    </w:p>
    <w:p w14:paraId="5B5C4F28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организацию и проведение консультативной работы с работниками дошкольного образовательного учреждения и родителями (законными представителями) воспитанников;</w:t>
      </w:r>
    </w:p>
    <w:p w14:paraId="08746E1E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организацию в условиях работы ДОУ по коррекции нарушений здоровья детей, снижающих возможности их социальной адаптации (патология органов зрения, пищеварения, костно-мышечной системы, нервной системы и др.); </w:t>
      </w:r>
    </w:p>
    <w:p w14:paraId="73E1E1F2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 - 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 ведение учетно-отчетной медицинской документации. </w:t>
      </w:r>
    </w:p>
    <w:p w14:paraId="6EE704E5">
      <w:pPr>
        <w:numPr>
          <w:ilvl w:val="0"/>
          <w:numId w:val="1"/>
        </w:numPr>
        <w:ind w:left="120" w:leftChars="0" w:firstLine="0" w:firstLineChars="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Организация медицинского обслуживания воспитанников ДОУ</w:t>
      </w:r>
    </w:p>
    <w:p w14:paraId="4D92BDDE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Согласно российскому законодательству медицинское обслуживание (отделение медицинской помощи) воспитанников дошкольного образовательного учреждения обеспечивают органы здравоохранения. </w:t>
      </w:r>
    </w:p>
    <w:p w14:paraId="58355836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Медицинское обслуживание воспитанников обеспечивается медицинским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работником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</w:t>
      </w:r>
    </w:p>
    <w:p w14:paraId="125D580B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Дошкольное образовательное учреждение на основании договора безвозмездного пользования имуществом между детским садом и медицинской организацией, предоставляет медицинскому учреждению в пользование движимое и недвижимое имущество для медицинского обслуживания воспитанников. </w:t>
      </w:r>
    </w:p>
    <w:p w14:paraId="247634DF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Основные требования к организации медицинского обслуживания воспитанников ДОУ регламентированы СП 2.4.3648-20 «Санитарно-эпидемиологические требования к организациям воспитания и обучения, отдыха и оздоровления детей и молодежи» и предполагают следующее: </w:t>
      </w:r>
    </w:p>
    <w:p w14:paraId="7767D3DC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в дошкольном образовательном учреждении должно быть организовано медицинское обслуживание воспитанников; </w:t>
      </w:r>
    </w:p>
    <w:p w14:paraId="1A8132DA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медицинские осмотры воспитанников в ДОУ следует организовывать и проводить в порядке, установленным федеральным органом исполнительной власти в области здравоохранения; </w:t>
      </w:r>
    </w:p>
    <w:p w14:paraId="460EEC53">
      <w:pPr>
        <w:numPr>
          <w:ilvl w:val="0"/>
          <w:numId w:val="0"/>
        </w:numPr>
        <w:ind w:left="16" w:leftChars="0" w:hanging="16" w:hangingChars="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после перенесенного заболевания воспитанники допускаются к посещению при наличии медицинского заключения (медицинской справки); - в ДОУ организуется работа по профилактике инфекционных и неинфекционных заболеваний. </w:t>
      </w:r>
    </w:p>
    <w:p w14:paraId="6E2998DB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Медицинский блок осуществляет свою деятельность на основании годового плана медико-санитарного обслуживания детей по следующим направлениям:</w:t>
      </w:r>
    </w:p>
    <w:p w14:paraId="7F2C4228">
      <w:pPr>
        <w:numPr>
          <w:ilvl w:val="0"/>
          <w:numId w:val="0"/>
        </w:numPr>
        <w:ind w:left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организационная работа; </w:t>
      </w:r>
    </w:p>
    <w:p w14:paraId="34BE023E">
      <w:pPr>
        <w:numPr>
          <w:ilvl w:val="0"/>
          <w:numId w:val="0"/>
        </w:numPr>
        <w:ind w:left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лечебно-профилактическая работа; </w:t>
      </w:r>
    </w:p>
    <w:p w14:paraId="243F96CD">
      <w:pPr>
        <w:numPr>
          <w:ilvl w:val="0"/>
          <w:numId w:val="0"/>
        </w:numPr>
        <w:ind w:left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противоэпидемическая работа; </w:t>
      </w:r>
    </w:p>
    <w:p w14:paraId="1A7F0A0E">
      <w:pPr>
        <w:numPr>
          <w:ilvl w:val="0"/>
          <w:numId w:val="0"/>
        </w:numPr>
        <w:ind w:left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санитарнопросветительная работа. </w:t>
      </w:r>
    </w:p>
    <w:p w14:paraId="2394F6E3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Медицинский работник ДОУ обязан: </w:t>
      </w:r>
    </w:p>
    <w:p w14:paraId="64B6197F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проводить профилактические мероприятия, направленные на охрану и укрепление здоровья воспитанников в дошкольном образовательном учреждении; </w:t>
      </w:r>
    </w:p>
    <w:p w14:paraId="2D7BEC13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информировать родителей (законных представителей) детей о планируемой иммунопрофилактике, профилактических осмотрах и других медицинских мероприятиях воспитанников и проводить их после получения разрешения;</w:t>
      </w:r>
    </w:p>
    <w:p w14:paraId="6185D6A6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организовывать и проводить профилактический медицинский осмотр воспитанников; </w:t>
      </w:r>
    </w:p>
    <w:p w14:paraId="069D4CC2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проводить мероприятия, обеспечивающие соблюдение санитарно-гигиенического режима в ДОУ; </w:t>
      </w:r>
    </w:p>
    <w:p w14:paraId="63C7AD8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отвечать за хранение медикаментов, следить за сохранением этикеток на флаконах, за сроками использования лекарственных средств; </w:t>
      </w:r>
    </w:p>
    <w:p w14:paraId="423DA0A1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соблюдать правила охраны труда и противопожарной безопасности на рабочем месте; </w:t>
      </w:r>
    </w:p>
    <w:p w14:paraId="1858EE0C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соблюдать правила асептики и антисептики;</w:t>
      </w:r>
    </w:p>
    <w:p w14:paraId="35F3619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осуществлять контроль за организацией физического воспитания; </w:t>
      </w:r>
    </w:p>
    <w:p w14:paraId="0099D8B3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осуществлять контроль за организацией образовательной деятельности;</w:t>
      </w:r>
    </w:p>
    <w:p w14:paraId="7D221E7C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ДОУ; </w:t>
      </w:r>
    </w:p>
    <w:p w14:paraId="6EBF71F7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проводить работу по санитарно-гигиеническому просвещению, в том числе по профилактике инфекционных и паразитарных заболеваний;</w:t>
      </w:r>
    </w:p>
    <w:p w14:paraId="5AC52C13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проводить работу по учету и анализу всех случаев травм;</w:t>
      </w:r>
    </w:p>
    <w:p w14:paraId="627D8839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вести учет медицинского инвентаря, медикаментов, следить за своевременным их пополнением; </w:t>
      </w:r>
    </w:p>
    <w:p w14:paraId="2200D018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взаимодействовать с врачами-специалистами учреждений здравоохранения, а также администрацией дошкольного образовательного учреждения по вопросам медицинского обслуживания воспитанников;</w:t>
      </w:r>
    </w:p>
    <w:p w14:paraId="3A06BA08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вести утвержденные формы учетной и отчетной медицинской документации. </w:t>
      </w:r>
    </w:p>
    <w:p w14:paraId="01367803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Медицинская работник проводит:</w:t>
      </w:r>
    </w:p>
    <w:p w14:paraId="1ABD0626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антропометрические измерения 2 раза в год; </w:t>
      </w:r>
    </w:p>
    <w:p w14:paraId="48C1B0B9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анализ результатов медицинского осмотра воспитанников и разрабатывает план мероприятий, направленных на укрепление здоровья воспитанников. </w:t>
      </w:r>
    </w:p>
    <w:p w14:paraId="397F6F03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Медицинский работник также: </w:t>
      </w:r>
    </w:p>
    <w:p w14:paraId="29E14EE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осуществляет контроль за организацией питания в ДОУ, в том числе за качеством поступающих продуктов, правильностью закладки продуктов и приготовлением пищи; </w:t>
      </w:r>
    </w:p>
    <w:p w14:paraId="551532F7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входит в состав бракеражной комиссии детского сада и проводит оценку качества блюд с записью в журнале бракеража готовой продукции;</w:t>
      </w:r>
    </w:p>
    <w:p w14:paraId="6BD2F9E5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проводит ежедневный осмотр персонала пищеблока на наличие гнойничковых заболеваний, микротравм, отмечая результаты в специальном журнале; </w:t>
      </w:r>
    </w:p>
    <w:p w14:paraId="04C87106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контролирует проведение витаминизации блюд; </w:t>
      </w:r>
    </w:p>
    <w:p w14:paraId="2F2F6B2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контролирует количественный и качественный состав рациона питания с записью в ведомости контроля за питанием; </w:t>
      </w:r>
    </w:p>
    <w:p w14:paraId="2832419C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ведет контроль за правильностью отбора и условиями хранения суточных проб продуктов питания; </w:t>
      </w:r>
    </w:p>
    <w:p w14:paraId="3C398928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осуществляет контроль за работой пищеблока и соблюдением санитарно-гигиенических правил работниками пищеблока; </w:t>
      </w:r>
    </w:p>
    <w:p w14:paraId="016F1E27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за санитарным состоянием помещений пищеблока, инвентаря, посуды; </w:t>
      </w:r>
    </w:p>
    <w:p w14:paraId="2E91C571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за выполнением санитарных требований к технологии приготовления пищи, мытью посуды, условием и сроками хранения продуктов питания. </w:t>
      </w:r>
    </w:p>
    <w:p w14:paraId="76178546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 целях предотвращения возникновения и распространения инфекционных и неинфекционных заболеваний и пищевых отравлений в дошкольном образовательном учреждении проводятся: </w:t>
      </w:r>
    </w:p>
    <w:p w14:paraId="6D2F293F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контроль за санитарным состоянием и содержанием территории ДОУ;</w:t>
      </w:r>
    </w:p>
    <w:p w14:paraId="138C6340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организация профилактических и противоэпидемических мероприятий и контроль за их проведением; </w:t>
      </w:r>
    </w:p>
    <w:p w14:paraId="57D3E78D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 </w:t>
      </w:r>
    </w:p>
    <w:p w14:paraId="7E8548F4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осмотры детей с целью выявления инфекционных заболеваний (в том числе на педикулез) при поступлении в ДОУ, а также в случаях, установленных законодательством в сфере охраны здоровья; </w:t>
      </w:r>
    </w:p>
    <w:p w14:paraId="39087CE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организация профилактических осмотров воспитанников; </w:t>
      </w:r>
    </w:p>
    <w:p w14:paraId="207CF89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 </w:t>
      </w:r>
    </w:p>
    <w:p w14:paraId="39C54D0B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работу по формированию здорового образа жизни и реализация технологий сбережения здоровья; </w:t>
      </w:r>
    </w:p>
    <w:p w14:paraId="79BEDC68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контроль за соблюдением правил личной гигиены; </w:t>
      </w:r>
    </w:p>
    <w:p w14:paraId="15AEDC14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контроль за информированием детского сада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 </w:t>
      </w:r>
    </w:p>
    <w:p w14:paraId="24A91679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 целях профилактики контагиозных гельминтозов (энтеробиоза и гименолепидоза) в дошкольных образовательных учреждениях организуются и проводятся меры по предупреждению передачи возбудителя и оздоровлению источников инвазии. </w:t>
      </w:r>
    </w:p>
    <w:p w14:paraId="787C1BB6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Все выявленные инвазированные регистрируются в журнале для инфекционных заболеваний. </w:t>
      </w:r>
    </w:p>
    <w:p w14:paraId="57928CDE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При регистрации случаев заболеваний контагиозными гельминтозами санитарнопротивоэпидемические (профилактические) мероприятия проводятся в течение 3 календарных дней после окончания лечения. </w:t>
      </w:r>
    </w:p>
    <w:p w14:paraId="02FF907D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С целью выявления педикулеза у детей перед началом учебного года и не реже одного раза в 7 дней проводятся осмотры детей. Дети с педикулезом к посещению детского сада не допускаются.</w:t>
      </w:r>
    </w:p>
    <w:p w14:paraId="70BA162D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Медицинский персонал обязан проходить курсы повышения квалификации в установленном порядке и сроки. </w:t>
      </w:r>
    </w:p>
    <w:p w14:paraId="19AAB71A">
      <w:pPr>
        <w:numPr>
          <w:ilvl w:val="0"/>
          <w:numId w:val="1"/>
        </w:numPr>
        <w:ind w:left="0" w:leftChars="0" w:firstLine="600" w:firstLineChars="25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Функции детского сада в медицинском обслуживании воспитанников</w:t>
      </w:r>
    </w:p>
    <w:p w14:paraId="1F396C87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Дошкольное образовательное учреждение:</w:t>
      </w:r>
    </w:p>
    <w:p w14:paraId="6C69637D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создает условия, гарантирующие охрану и укрепление здоровья воспитанников;</w:t>
      </w:r>
    </w:p>
    <w:p w14:paraId="7517BBD0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обеспечивает медицинского работника помещениями, соответствующими установленным санитарным нормам и лицензионным требованиям к осуществлению медицинской деятельности;</w:t>
      </w:r>
    </w:p>
    <w:p w14:paraId="247FD842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обеспечивает медицинские кабинеты необходимым оборудованием, инвентарем и канцелярскими принадлежностями, телефонной связью;</w:t>
      </w:r>
    </w:p>
    <w:p w14:paraId="6F50F2CB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обеспечивает проведение уборки медицинского кабинета;</w:t>
      </w:r>
    </w:p>
    <w:p w14:paraId="04246563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организует работу по воспитанию и гигиеническому обучению воспитанников и их родителей (законных представителей) и работников ДОУ;</w:t>
      </w:r>
    </w:p>
    <w:p w14:paraId="2EC8813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включает в состав комиссии по расследованию несчастных случаев на производстве медицинского работника ДОУ; </w:t>
      </w:r>
    </w:p>
    <w:p w14:paraId="69BFB19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незамедлительно информирует медицинского работника о возникновении травм и неотложных состояний у воспитанников и приглашает его для оказания первой медицинской помощи;</w:t>
      </w:r>
    </w:p>
    <w:p w14:paraId="684CD64C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осуществляет текущий ремонт медицинского кабинета.</w:t>
      </w:r>
    </w:p>
    <w:p w14:paraId="06C99800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случае отсутствия медицинских работников, а также до прихода медицинского работника, в экстренных ситуациях воспитатели оказывают первую медицинскую помощь самостоятельно. </w:t>
      </w:r>
    </w:p>
    <w:p w14:paraId="209C7812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Заведующий ДОУ обязан обеспечивать вызов бригады скорой медицинской помощи, определить из числа работников ДОУ лицо, сопровождающее воспитанника в учреждение здравоохранения, поставить в известность родителей (законных представителей) воспитанника или же пригласить их в качестве сопровождающих. </w:t>
      </w:r>
    </w:p>
    <w:p w14:paraId="6D9A01EE">
      <w:pPr>
        <w:numPr>
          <w:ilvl w:val="0"/>
          <w:numId w:val="1"/>
        </w:numPr>
        <w:ind w:left="120" w:leftChars="0" w:firstLine="0" w:firstLineChars="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Права и ответственность</w:t>
      </w:r>
    </w:p>
    <w:p w14:paraId="669B2AFB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Дошкольное образовательное учреждение имеет право: </w:t>
      </w:r>
    </w:p>
    <w:p w14:paraId="08934A89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вносить предложения о совершенствовании организации медицинского обслуживания воспитанников; </w:t>
      </w:r>
    </w:p>
    <w:p w14:paraId="4178182B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присутствовать на мероприятиях медицинского учреждения, посвященных вопросам охраны здоровья воспитанников; </w:t>
      </w:r>
    </w:p>
    <w:p w14:paraId="2051EDE7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своевременно получать информацию, необходимую для принятия мер по устранению недостатков и улучшению медицинского обслуживания воспитанников; </w:t>
      </w:r>
    </w:p>
    <w:p w14:paraId="51B7E99C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присутствовать на мероприятиях педагогических работников, посвященных вопросам охраны здоровья воспитанников. </w:t>
      </w:r>
    </w:p>
    <w:p w14:paraId="425B736B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Медицинский персонал имеет право:</w:t>
      </w:r>
    </w:p>
    <w:p w14:paraId="22E23C6D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знакомиться с проектами решений заведующего ДОУ, решениями органов управления ДОУ, относящимися к медицинской деятельности;</w:t>
      </w:r>
    </w:p>
    <w:p w14:paraId="662CF14E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отказаться от выполнения распоряжений администрации ДОУ в тех случаях, когда они противоречат профессиональным этическим принципам или задачам работы, определяемым настоящим Положением; </w:t>
      </w:r>
    </w:p>
    <w:p w14:paraId="6E7FD9F2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требовать от администрации детского сада создания условий, необходимых для выполнения профессиональных обязанностей; </w:t>
      </w:r>
    </w:p>
    <w:p w14:paraId="49FB036C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совместно с врачом, закрепленным за ДОУ, определять конкретные задачи работы с детьми, педагогами, родителями (законными представителями); выбирать формы и методы этой работы, решать вопросы об очерёдности проведения различных видов работ, выделении приоритетных направлений деятельности в определенный период;</w:t>
      </w:r>
    </w:p>
    <w:p w14:paraId="0DE3FC73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участвовать в работе Совета педагогов и психолого-медико-педагогических комиссиях по вопросам, связанным с переводом ребенка из одной группы в другую, построении обучения и воспитания по индивидуальным программам (с учетом психофизиологических особенностей ребенка), переводе детей во вспомогательные воспитательные учреждения и т.д. </w:t>
      </w:r>
    </w:p>
    <w:p w14:paraId="1AC45253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Медицинский работник несет персональную ответственность: </w:t>
      </w:r>
    </w:p>
    <w:p w14:paraId="7BF535D5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за сохранность жизни и здоровья каждого ребенка, являющегося воспитанником ДОУ; </w:t>
      </w:r>
    </w:p>
    <w:p w14:paraId="1605BF7B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отвечает за сохранность имущества, находящегося в медицинском кабинете; несет материальную ответственность за правильное хранение, использование и реализацию медикаментов; </w:t>
      </w:r>
    </w:p>
    <w:p w14:paraId="26B96AAE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следит за состоянием и набором медицинских аптечек; за неисполнение обязанностей медицинский работник несет дисциплинарную, материальную и уголовную ответственность в соответствии с действующим законодательством. </w:t>
      </w:r>
    </w:p>
    <w:p w14:paraId="5570BD7D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Ответственность и контроль за своевременное и качественное выполнение функций, определяемых настоящим Положением, нес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eastAsia="SimSun" w:cs="Times New Roman"/>
          <w:sz w:val="24"/>
          <w:szCs w:val="24"/>
        </w:rPr>
        <w:t>т руководител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ДОУ. </w:t>
      </w:r>
    </w:p>
    <w:p w14:paraId="4B455629">
      <w:pPr>
        <w:numPr>
          <w:ilvl w:val="0"/>
          <w:numId w:val="1"/>
        </w:numPr>
        <w:ind w:left="120" w:leftChars="0" w:firstLine="0" w:firstLineChars="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Документация</w:t>
      </w:r>
    </w:p>
    <w:p w14:paraId="2EA55816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Медицинскими работниками ведется первичная медицинская документация по формам, утвержденным федеральными органами исполнительной власти в области здравоохранения, образования. </w:t>
      </w:r>
    </w:p>
    <w:p w14:paraId="34B8E3EF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Медицинские работники ведут следующую документацию: </w:t>
      </w:r>
    </w:p>
    <w:p w14:paraId="6FCB8767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план организационно-медицинской работы на год, месяц;</w:t>
      </w:r>
    </w:p>
    <w:p w14:paraId="7F95B8B4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план профилактической и оздоровительной работы;</w:t>
      </w:r>
    </w:p>
    <w:p w14:paraId="77B3AC3C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журналы и графики в соответствии с номенклатурой дел по медицинской работе; </w:t>
      </w:r>
    </w:p>
    <w:p w14:paraId="1AF8A206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списки детей по группам; </w:t>
      </w:r>
    </w:p>
    <w:p w14:paraId="4B43D995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журнал учета посещаемости воспитанников; </w:t>
      </w:r>
    </w:p>
    <w:p w14:paraId="3099BFAD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медицинские карты воспитанников; </w:t>
      </w:r>
    </w:p>
    <w:p w14:paraId="59D89DA7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отчеты о медицинском обслуживании воспитанников за календарный, учебный год; </w:t>
      </w:r>
    </w:p>
    <w:p w14:paraId="198D3712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справки, акты по итогам проверок, контроля; </w:t>
      </w:r>
    </w:p>
    <w:p w14:paraId="5853B55D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установленную документацию по питанию детей в детском саду.</w:t>
      </w:r>
    </w:p>
    <w:p w14:paraId="61D1EDE3">
      <w:pPr>
        <w:numPr>
          <w:ilvl w:val="0"/>
          <w:numId w:val="1"/>
        </w:numPr>
        <w:ind w:left="120" w:leftChars="0" w:firstLine="0" w:firstLineChars="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Организация медицинской деятельности в ДОУ</w:t>
      </w:r>
    </w:p>
    <w:p w14:paraId="16725BDD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 приеме ребенка в дошкольное образовательное учреждение родители (законные представители) должны предоставить медицинское заключение о состоянии здоровья ребенка. </w:t>
      </w:r>
    </w:p>
    <w:p w14:paraId="32E058A5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 каждого зачисленного в детский сад ребенка ведется медицинская карта воспитанника, которая выдается родителям (законным представителям) при отчислении воспитанника из ДОУ либо переходе в другое дошкольное образовательное учреждение. </w:t>
      </w:r>
    </w:p>
    <w:p w14:paraId="0F9424FE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График и режим работы штатных сотрудников медицинского кабинета утверждается заведующим ДОУ. </w:t>
      </w:r>
    </w:p>
    <w:p w14:paraId="28DA95DD">
      <w:pPr>
        <w:numPr>
          <w:ilvl w:val="0"/>
          <w:numId w:val="1"/>
        </w:numPr>
        <w:ind w:left="120" w:leftChars="0" w:firstLine="0" w:firstLineChars="0"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Заключительные положения</w:t>
      </w:r>
    </w:p>
    <w:p w14:paraId="5C319F95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Настоящее Положение об организации медицинского обслуживания воспитанников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</w:p>
    <w:p w14:paraId="53FCF14A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07CC3C80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14:paraId="50DB246D">
      <w:pPr>
        <w:numPr>
          <w:ilvl w:val="1"/>
          <w:numId w:val="1"/>
        </w:num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AC0EE"/>
    <w:multiLevelType w:val="multilevel"/>
    <w:tmpl w:val="325AC0EE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F4647"/>
    <w:rsid w:val="278F67EF"/>
    <w:rsid w:val="2874016E"/>
    <w:rsid w:val="37A07F50"/>
    <w:rsid w:val="3875122D"/>
    <w:rsid w:val="3E83151E"/>
    <w:rsid w:val="4A610F14"/>
    <w:rsid w:val="58770485"/>
    <w:rsid w:val="597C0DDC"/>
    <w:rsid w:val="5E451C95"/>
    <w:rsid w:val="748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2024-11-27T07:50:00Z</dcterms:created>
  <dc:creator>Пользователь</dc:creator>
  <cp:lastModifiedBy>Наталия</cp:lastModifiedBy>
  <cp:lastPrinted>2024-11-27T07:50:00Z</cp:lastPrinted>
  <dcterms:modified xsi:type="dcterms:W3CDTF">2024-11-27T13:15:30Z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A2B4AAFBF3C942C1BE124D4D392C1A6D_12</vt:lpwstr>
  </property>
</Properties>
</file>